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F6E3F" w14:textId="77777777" w:rsidR="00FA0F27" w:rsidRPr="00FA0F27" w:rsidRDefault="00FA0F27" w:rsidP="00FA0F27">
      <w:pPr>
        <w:keepLines/>
        <w:numPr>
          <w:ilvl w:val="0"/>
          <w:numId w:val="3"/>
        </w:numPr>
        <w:spacing w:before="240"/>
        <w:ind w:left="426" w:hanging="426"/>
        <w:jc w:val="both"/>
        <w:rPr>
          <w:rFonts w:ascii="Arial" w:hAnsi="Arial" w:cs="Arial"/>
          <w:sz w:val="22"/>
          <w:szCs w:val="22"/>
        </w:rPr>
      </w:pPr>
      <w:bookmarkStart w:id="0" w:name="_GoBack"/>
      <w:bookmarkEnd w:id="0"/>
      <w:r w:rsidRPr="00FA0F27">
        <w:rPr>
          <w:rFonts w:ascii="Arial" w:hAnsi="Arial" w:cs="Arial"/>
          <w:sz w:val="22"/>
          <w:szCs w:val="22"/>
        </w:rPr>
        <w:t xml:space="preserve">On 2 May 2019, the </w:t>
      </w:r>
      <w:r w:rsidRPr="00FA0F27">
        <w:rPr>
          <w:rFonts w:ascii="Arial" w:hAnsi="Arial" w:cs="Arial"/>
          <w:i/>
          <w:sz w:val="22"/>
          <w:szCs w:val="22"/>
        </w:rPr>
        <w:t>Local Government (Dissolution of Logan City Council) Amendment Regulation 2019</w:t>
      </w:r>
      <w:r w:rsidRPr="00FA0F27">
        <w:rPr>
          <w:rFonts w:ascii="Arial" w:hAnsi="Arial" w:cs="Arial"/>
          <w:sz w:val="22"/>
          <w:szCs w:val="22"/>
        </w:rPr>
        <w:t xml:space="preserve"> dissolved the Logan City Council (LCC) and appointed Ms Tamara O’Shea as </w:t>
      </w:r>
      <w:r w:rsidR="00F20445" w:rsidRPr="00FA0F27">
        <w:rPr>
          <w:rFonts w:ascii="Arial" w:hAnsi="Arial" w:cs="Arial"/>
          <w:sz w:val="22"/>
          <w:szCs w:val="22"/>
        </w:rPr>
        <w:t xml:space="preserve">Interim Administrator </w:t>
      </w:r>
      <w:r w:rsidRPr="00FA0F27">
        <w:rPr>
          <w:rFonts w:ascii="Arial" w:hAnsi="Arial" w:cs="Arial"/>
          <w:sz w:val="22"/>
          <w:szCs w:val="22"/>
        </w:rPr>
        <w:t xml:space="preserve">to act in place of the </w:t>
      </w:r>
      <w:r w:rsidR="00F20445" w:rsidRPr="00FA0F27">
        <w:rPr>
          <w:rFonts w:ascii="Arial" w:hAnsi="Arial" w:cs="Arial"/>
          <w:sz w:val="22"/>
          <w:szCs w:val="22"/>
        </w:rPr>
        <w:t xml:space="preserve">Councillors </w:t>
      </w:r>
      <w:r w:rsidRPr="00FA0F27">
        <w:rPr>
          <w:rFonts w:ascii="Arial" w:hAnsi="Arial" w:cs="Arial"/>
          <w:sz w:val="22"/>
          <w:szCs w:val="22"/>
        </w:rPr>
        <w:t xml:space="preserve">of the LCC until the conclusion of a fresh election of </w:t>
      </w:r>
      <w:r w:rsidR="00F20445" w:rsidRPr="00FA0F27">
        <w:rPr>
          <w:rFonts w:ascii="Arial" w:hAnsi="Arial" w:cs="Arial"/>
          <w:sz w:val="22"/>
          <w:szCs w:val="22"/>
        </w:rPr>
        <w:t>Councillors</w:t>
      </w:r>
      <w:r w:rsidRPr="00FA0F27">
        <w:rPr>
          <w:rFonts w:ascii="Arial" w:hAnsi="Arial" w:cs="Arial"/>
          <w:sz w:val="22"/>
          <w:szCs w:val="22"/>
        </w:rPr>
        <w:t xml:space="preserve">. </w:t>
      </w:r>
    </w:p>
    <w:p w14:paraId="42FF6E40" w14:textId="77777777" w:rsidR="00FA0F27" w:rsidRPr="00FA0F27" w:rsidRDefault="00FA0F27" w:rsidP="00FA0F27">
      <w:pPr>
        <w:keepLines/>
        <w:numPr>
          <w:ilvl w:val="0"/>
          <w:numId w:val="3"/>
        </w:numPr>
        <w:spacing w:before="240"/>
        <w:ind w:left="426" w:hanging="426"/>
        <w:jc w:val="both"/>
        <w:rPr>
          <w:rFonts w:ascii="Arial" w:hAnsi="Arial" w:cs="Arial"/>
          <w:sz w:val="22"/>
          <w:szCs w:val="22"/>
        </w:rPr>
      </w:pPr>
      <w:r w:rsidRPr="00FA0F27">
        <w:rPr>
          <w:rFonts w:ascii="Arial" w:hAnsi="Arial" w:cs="Arial"/>
          <w:sz w:val="22"/>
          <w:szCs w:val="22"/>
        </w:rPr>
        <w:t xml:space="preserve">Section 205 of the </w:t>
      </w:r>
      <w:r w:rsidRPr="00FA0F27">
        <w:rPr>
          <w:rFonts w:ascii="Arial" w:hAnsi="Arial" w:cs="Arial"/>
          <w:i/>
          <w:sz w:val="22"/>
          <w:szCs w:val="22"/>
        </w:rPr>
        <w:t>Local Government Act 2009</w:t>
      </w:r>
      <w:r w:rsidRPr="00FA0F27">
        <w:rPr>
          <w:rFonts w:ascii="Arial" w:hAnsi="Arial" w:cs="Arial"/>
          <w:sz w:val="22"/>
          <w:szCs w:val="22"/>
        </w:rPr>
        <w:t xml:space="preserve"> (LGA) provides that the Minister for Local</w:t>
      </w:r>
      <w:r>
        <w:rPr>
          <w:rFonts w:ascii="Arial" w:hAnsi="Arial" w:cs="Arial"/>
          <w:sz w:val="22"/>
          <w:szCs w:val="22"/>
        </w:rPr>
        <w:t xml:space="preserve"> Government </w:t>
      </w:r>
      <w:r w:rsidRPr="00FA0F27">
        <w:rPr>
          <w:rFonts w:ascii="Arial" w:hAnsi="Arial" w:cs="Arial"/>
          <w:sz w:val="22"/>
          <w:szCs w:val="22"/>
        </w:rPr>
        <w:t xml:space="preserve">may appoint a </w:t>
      </w:r>
      <w:r w:rsidR="00F20445" w:rsidRPr="00FA0F27">
        <w:rPr>
          <w:rFonts w:ascii="Arial" w:hAnsi="Arial" w:cs="Arial"/>
          <w:sz w:val="22"/>
          <w:szCs w:val="22"/>
        </w:rPr>
        <w:t xml:space="preserve">Committee </w:t>
      </w:r>
      <w:r w:rsidRPr="00FA0F27">
        <w:rPr>
          <w:rFonts w:ascii="Arial" w:hAnsi="Arial" w:cs="Arial"/>
          <w:sz w:val="22"/>
          <w:szCs w:val="22"/>
        </w:rPr>
        <w:t xml:space="preserve">of persons to help the </w:t>
      </w:r>
      <w:r w:rsidR="00F20445" w:rsidRPr="00FA0F27">
        <w:rPr>
          <w:rFonts w:ascii="Arial" w:hAnsi="Arial" w:cs="Arial"/>
          <w:sz w:val="22"/>
          <w:szCs w:val="22"/>
        </w:rPr>
        <w:t xml:space="preserve">Interim Administrator </w:t>
      </w:r>
      <w:r w:rsidRPr="00FA0F27">
        <w:rPr>
          <w:rFonts w:ascii="Arial" w:hAnsi="Arial" w:cs="Arial"/>
          <w:sz w:val="22"/>
          <w:szCs w:val="22"/>
        </w:rPr>
        <w:t xml:space="preserve">to perform the Interim Administrator’s responsibilities (an </w:t>
      </w:r>
      <w:r w:rsidR="00F20445" w:rsidRPr="00FA0F27">
        <w:rPr>
          <w:rFonts w:ascii="Arial" w:hAnsi="Arial" w:cs="Arial"/>
          <w:sz w:val="22"/>
          <w:szCs w:val="22"/>
        </w:rPr>
        <w:t>Interim Management Committee</w:t>
      </w:r>
      <w:r w:rsidRPr="00FA0F27">
        <w:rPr>
          <w:rFonts w:ascii="Arial" w:hAnsi="Arial" w:cs="Arial"/>
          <w:sz w:val="22"/>
          <w:szCs w:val="22"/>
        </w:rPr>
        <w:t xml:space="preserve">). The </w:t>
      </w:r>
      <w:r w:rsidR="00F20445" w:rsidRPr="00FA0F27">
        <w:rPr>
          <w:rFonts w:ascii="Arial" w:hAnsi="Arial" w:cs="Arial"/>
          <w:sz w:val="22"/>
          <w:szCs w:val="22"/>
        </w:rPr>
        <w:t xml:space="preserve">Interim Administrator </w:t>
      </w:r>
      <w:r w:rsidRPr="00FA0F27">
        <w:rPr>
          <w:rFonts w:ascii="Arial" w:hAnsi="Arial" w:cs="Arial"/>
          <w:sz w:val="22"/>
          <w:szCs w:val="22"/>
        </w:rPr>
        <w:t xml:space="preserve">is the </w:t>
      </w:r>
      <w:r w:rsidR="00F20445" w:rsidRPr="00FA0F27">
        <w:rPr>
          <w:rFonts w:ascii="Arial" w:hAnsi="Arial" w:cs="Arial"/>
          <w:sz w:val="22"/>
          <w:szCs w:val="22"/>
        </w:rPr>
        <w:t xml:space="preserve">Chairperson </w:t>
      </w:r>
      <w:r w:rsidRPr="00FA0F27">
        <w:rPr>
          <w:rFonts w:ascii="Arial" w:hAnsi="Arial" w:cs="Arial"/>
          <w:sz w:val="22"/>
          <w:szCs w:val="22"/>
        </w:rPr>
        <w:t xml:space="preserve">of the </w:t>
      </w:r>
      <w:r w:rsidR="00F20445" w:rsidRPr="00FA0F27">
        <w:rPr>
          <w:rFonts w:ascii="Arial" w:hAnsi="Arial" w:cs="Arial"/>
          <w:sz w:val="22"/>
          <w:szCs w:val="22"/>
        </w:rPr>
        <w:t>Committee</w:t>
      </w:r>
      <w:r w:rsidRPr="00FA0F27">
        <w:rPr>
          <w:rFonts w:ascii="Arial" w:hAnsi="Arial" w:cs="Arial"/>
          <w:sz w:val="22"/>
          <w:szCs w:val="22"/>
        </w:rPr>
        <w:t xml:space="preserve">. </w:t>
      </w:r>
    </w:p>
    <w:p w14:paraId="42FF6E41" w14:textId="4244D59F" w:rsidR="00FA0F27" w:rsidRPr="00FA0F27" w:rsidRDefault="00FA0F27" w:rsidP="00FA0F27">
      <w:pPr>
        <w:keepLines/>
        <w:numPr>
          <w:ilvl w:val="0"/>
          <w:numId w:val="3"/>
        </w:numPr>
        <w:spacing w:before="240"/>
        <w:ind w:left="426" w:hanging="426"/>
        <w:jc w:val="both"/>
        <w:rPr>
          <w:rFonts w:ascii="Arial" w:hAnsi="Arial" w:cs="Arial"/>
          <w:sz w:val="22"/>
          <w:szCs w:val="22"/>
        </w:rPr>
      </w:pPr>
      <w:r w:rsidRPr="00FA0F27">
        <w:rPr>
          <w:rFonts w:ascii="Arial" w:hAnsi="Arial" w:cs="Arial"/>
          <w:sz w:val="22"/>
          <w:szCs w:val="22"/>
        </w:rPr>
        <w:t>In accordance with the LGA, six members</w:t>
      </w:r>
      <w:r w:rsidR="00427590">
        <w:rPr>
          <w:rFonts w:ascii="Arial" w:hAnsi="Arial" w:cs="Arial"/>
          <w:sz w:val="22"/>
          <w:szCs w:val="22"/>
        </w:rPr>
        <w:t xml:space="preserve"> will be appointed</w:t>
      </w:r>
      <w:r w:rsidRPr="00FA0F27">
        <w:rPr>
          <w:rFonts w:ascii="Arial" w:hAnsi="Arial" w:cs="Arial"/>
          <w:sz w:val="22"/>
          <w:szCs w:val="22"/>
        </w:rPr>
        <w:t xml:space="preserve"> to the Committee to provide support, advice, information and recommendations to the Interim Administrator, as required. Committee members will also be required to attend meetings of the </w:t>
      </w:r>
      <w:r w:rsidR="00F20445" w:rsidRPr="00FA0F27">
        <w:rPr>
          <w:rFonts w:ascii="Arial" w:hAnsi="Arial" w:cs="Arial"/>
          <w:sz w:val="22"/>
          <w:szCs w:val="22"/>
        </w:rPr>
        <w:t>Committee</w:t>
      </w:r>
      <w:r w:rsidRPr="00FA0F27">
        <w:rPr>
          <w:rFonts w:ascii="Arial" w:hAnsi="Arial" w:cs="Arial"/>
          <w:sz w:val="22"/>
          <w:szCs w:val="22"/>
        </w:rPr>
        <w:t xml:space="preserve">, with the timing and location of such meetings to be determined by the Interim Administrator. </w:t>
      </w:r>
    </w:p>
    <w:p w14:paraId="42FF6E42" w14:textId="77777777" w:rsidR="00FA0F27" w:rsidRPr="00FA0F27" w:rsidRDefault="00FA0F27" w:rsidP="00FA0F27">
      <w:pPr>
        <w:pStyle w:val="ListParagraph"/>
        <w:numPr>
          <w:ilvl w:val="0"/>
          <w:numId w:val="3"/>
        </w:numPr>
        <w:spacing w:before="240"/>
        <w:ind w:left="426" w:hanging="426"/>
        <w:jc w:val="both"/>
        <w:rPr>
          <w:rFonts w:ascii="Arial" w:hAnsi="Arial" w:cs="Arial"/>
          <w:bCs/>
          <w:spacing w:val="-3"/>
          <w:sz w:val="22"/>
          <w:szCs w:val="22"/>
        </w:rPr>
      </w:pPr>
      <w:r w:rsidRPr="00F20445">
        <w:rPr>
          <w:rFonts w:ascii="Arial" w:hAnsi="Arial" w:cs="Arial"/>
          <w:bCs/>
          <w:spacing w:val="-3"/>
          <w:sz w:val="22"/>
          <w:szCs w:val="22"/>
          <w:u w:val="single"/>
        </w:rPr>
        <w:t>Cabinet noted</w:t>
      </w:r>
      <w:r w:rsidRPr="00FA0F27">
        <w:rPr>
          <w:rFonts w:ascii="Arial" w:hAnsi="Arial" w:cs="Arial"/>
          <w:bCs/>
          <w:spacing w:val="-3"/>
          <w:sz w:val="22"/>
          <w:szCs w:val="22"/>
        </w:rPr>
        <w:t xml:space="preserve"> the intention of the Minister for Local Government, Minister for Racing and Minister for Multicultural Affairs to appoint the following persons as members of the Interim Management Committee for the Logan City Council for the term indicated: </w:t>
      </w:r>
    </w:p>
    <w:p w14:paraId="42FF6E43" w14:textId="77777777" w:rsidR="00FA0F27" w:rsidRPr="00FA0F27" w:rsidRDefault="00FA0F27" w:rsidP="00427590">
      <w:pPr>
        <w:numPr>
          <w:ilvl w:val="0"/>
          <w:numId w:val="7"/>
        </w:numPr>
        <w:spacing w:before="120"/>
        <w:ind w:left="984"/>
        <w:jc w:val="both"/>
        <w:rPr>
          <w:rFonts w:ascii="Arial" w:hAnsi="Arial" w:cs="Arial"/>
          <w:bCs/>
          <w:spacing w:val="-3"/>
          <w:sz w:val="22"/>
          <w:szCs w:val="22"/>
        </w:rPr>
      </w:pPr>
      <w:r w:rsidRPr="00FA0F27">
        <w:rPr>
          <w:rFonts w:ascii="Arial" w:hAnsi="Arial" w:cs="Arial"/>
          <w:bCs/>
          <w:spacing w:val="-3"/>
          <w:sz w:val="22"/>
          <w:szCs w:val="22"/>
        </w:rPr>
        <w:t>Ms Lisa Bradley (from 17 June 2019 until 31 December 2019)</w:t>
      </w:r>
    </w:p>
    <w:p w14:paraId="42FF6E44" w14:textId="77777777" w:rsidR="00FA0F27" w:rsidRPr="00FA0F27" w:rsidRDefault="00FA0F27" w:rsidP="00427590">
      <w:pPr>
        <w:numPr>
          <w:ilvl w:val="0"/>
          <w:numId w:val="7"/>
        </w:numPr>
        <w:spacing w:before="120"/>
        <w:ind w:left="984"/>
        <w:jc w:val="both"/>
        <w:rPr>
          <w:rFonts w:ascii="Arial" w:hAnsi="Arial" w:cs="Arial"/>
          <w:bCs/>
          <w:spacing w:val="-3"/>
          <w:sz w:val="22"/>
          <w:szCs w:val="22"/>
        </w:rPr>
      </w:pPr>
      <w:r w:rsidRPr="00FA0F27">
        <w:rPr>
          <w:rFonts w:ascii="Arial" w:hAnsi="Arial" w:cs="Arial"/>
          <w:bCs/>
          <w:spacing w:val="-3"/>
          <w:sz w:val="22"/>
          <w:szCs w:val="22"/>
        </w:rPr>
        <w:t>Ms Laurie Koranski (from 13 June 2019 until 31 December 2019)</w:t>
      </w:r>
    </w:p>
    <w:p w14:paraId="42FF6E45" w14:textId="77777777" w:rsidR="00FA0F27" w:rsidRPr="00FA0F27" w:rsidRDefault="00FA0F27" w:rsidP="00427590">
      <w:pPr>
        <w:numPr>
          <w:ilvl w:val="0"/>
          <w:numId w:val="7"/>
        </w:numPr>
        <w:spacing w:before="120"/>
        <w:ind w:left="984"/>
        <w:jc w:val="both"/>
        <w:rPr>
          <w:rFonts w:ascii="Arial" w:hAnsi="Arial" w:cs="Arial"/>
          <w:bCs/>
          <w:spacing w:val="-3"/>
          <w:sz w:val="22"/>
          <w:szCs w:val="22"/>
        </w:rPr>
      </w:pPr>
      <w:r w:rsidRPr="00FA0F27">
        <w:rPr>
          <w:rFonts w:ascii="Arial" w:hAnsi="Arial" w:cs="Arial"/>
          <w:bCs/>
          <w:spacing w:val="-3"/>
          <w:sz w:val="22"/>
          <w:szCs w:val="22"/>
        </w:rPr>
        <w:t>Mr Darren Power (from 13 June 2019 until 11 October 2019)</w:t>
      </w:r>
    </w:p>
    <w:p w14:paraId="42FF6E46" w14:textId="77777777" w:rsidR="00FA0F27" w:rsidRPr="00FA0F27" w:rsidRDefault="00FA0F27" w:rsidP="00427590">
      <w:pPr>
        <w:numPr>
          <w:ilvl w:val="0"/>
          <w:numId w:val="7"/>
        </w:numPr>
        <w:spacing w:before="120"/>
        <w:ind w:left="984"/>
        <w:jc w:val="both"/>
        <w:rPr>
          <w:rFonts w:ascii="Arial" w:hAnsi="Arial" w:cs="Arial"/>
          <w:bCs/>
          <w:spacing w:val="-3"/>
          <w:sz w:val="22"/>
          <w:szCs w:val="22"/>
        </w:rPr>
      </w:pPr>
      <w:r w:rsidRPr="00FA0F27">
        <w:rPr>
          <w:rFonts w:ascii="Arial" w:hAnsi="Arial" w:cs="Arial"/>
          <w:bCs/>
          <w:spacing w:val="-3"/>
          <w:sz w:val="22"/>
          <w:szCs w:val="22"/>
        </w:rPr>
        <w:t>Mr Jon Raven (from 13 June 2019 until 31 December 2019)</w:t>
      </w:r>
    </w:p>
    <w:p w14:paraId="42FF6E47" w14:textId="2BCA6EA1" w:rsidR="00FA0F27" w:rsidRPr="00FA0F27" w:rsidRDefault="00FA0F27" w:rsidP="00427590">
      <w:pPr>
        <w:numPr>
          <w:ilvl w:val="0"/>
          <w:numId w:val="7"/>
        </w:numPr>
        <w:spacing w:before="120"/>
        <w:ind w:left="984"/>
        <w:jc w:val="both"/>
        <w:rPr>
          <w:rFonts w:ascii="Arial" w:hAnsi="Arial" w:cs="Arial"/>
          <w:bCs/>
          <w:spacing w:val="-3"/>
          <w:sz w:val="22"/>
          <w:szCs w:val="22"/>
        </w:rPr>
      </w:pPr>
      <w:r w:rsidRPr="00FA0F27">
        <w:rPr>
          <w:rFonts w:ascii="Arial" w:hAnsi="Arial" w:cs="Arial"/>
          <w:bCs/>
          <w:spacing w:val="-3"/>
          <w:sz w:val="22"/>
          <w:szCs w:val="22"/>
        </w:rPr>
        <w:t>Mr Gary Kellar (from 13 June 2019 until the conclusion of the March 2020 Quadrennial Council election)</w:t>
      </w:r>
    </w:p>
    <w:p w14:paraId="42FF6E48" w14:textId="77777777" w:rsidR="00FA0F27" w:rsidRPr="00824246" w:rsidRDefault="00FA0F27" w:rsidP="00427590">
      <w:pPr>
        <w:numPr>
          <w:ilvl w:val="0"/>
          <w:numId w:val="7"/>
        </w:numPr>
        <w:spacing w:before="120"/>
        <w:ind w:left="984"/>
        <w:jc w:val="both"/>
        <w:rPr>
          <w:rFonts w:ascii="Arial" w:hAnsi="Arial" w:cs="Arial"/>
          <w:bCs/>
          <w:spacing w:val="-3"/>
          <w:sz w:val="22"/>
          <w:szCs w:val="22"/>
        </w:rPr>
      </w:pPr>
      <w:r w:rsidRPr="00FA0F27">
        <w:rPr>
          <w:rFonts w:ascii="Arial" w:hAnsi="Arial" w:cs="Arial"/>
          <w:bCs/>
          <w:spacing w:val="-3"/>
          <w:sz w:val="22"/>
          <w:szCs w:val="22"/>
        </w:rPr>
        <w:t>Mr Brent Lillywhite (from 13 June 2019 until the conclusion of the March 2020 Quadrennial Council election)</w:t>
      </w:r>
      <w:r>
        <w:rPr>
          <w:rFonts w:ascii="Arial" w:hAnsi="Arial" w:cs="Arial"/>
          <w:bCs/>
          <w:spacing w:val="-3"/>
          <w:sz w:val="22"/>
          <w:szCs w:val="22"/>
        </w:rPr>
        <w:t>.</w:t>
      </w:r>
    </w:p>
    <w:p w14:paraId="42FF6E49" w14:textId="71D1E19A" w:rsidR="005355AB" w:rsidRDefault="00824246" w:rsidP="00427590">
      <w:pPr>
        <w:pStyle w:val="ListParagraph"/>
        <w:numPr>
          <w:ilvl w:val="0"/>
          <w:numId w:val="3"/>
        </w:numPr>
        <w:spacing w:before="360"/>
        <w:ind w:left="426" w:hanging="426"/>
        <w:jc w:val="both"/>
        <w:rPr>
          <w:rFonts w:ascii="Arial" w:hAnsi="Arial" w:cs="Arial"/>
          <w:sz w:val="22"/>
          <w:szCs w:val="22"/>
        </w:rPr>
      </w:pPr>
      <w:r w:rsidRPr="00824246">
        <w:rPr>
          <w:rFonts w:ascii="Arial" w:hAnsi="Arial" w:cs="Arial"/>
          <w:i/>
          <w:sz w:val="22"/>
          <w:szCs w:val="22"/>
          <w:u w:val="single"/>
        </w:rPr>
        <w:t>Attachments</w:t>
      </w:r>
    </w:p>
    <w:p w14:paraId="789B14D6" w14:textId="0CC1C8CF" w:rsidR="0081047B" w:rsidRPr="0081047B" w:rsidRDefault="0081047B" w:rsidP="00427590">
      <w:pPr>
        <w:numPr>
          <w:ilvl w:val="0"/>
          <w:numId w:val="7"/>
        </w:numPr>
        <w:spacing w:before="120"/>
        <w:jc w:val="both"/>
        <w:rPr>
          <w:rFonts w:ascii="Arial" w:hAnsi="Arial" w:cs="Arial"/>
          <w:sz w:val="22"/>
          <w:szCs w:val="22"/>
        </w:rPr>
      </w:pPr>
      <w:r>
        <w:rPr>
          <w:rFonts w:ascii="Arial" w:hAnsi="Arial" w:cs="Arial"/>
          <w:sz w:val="22"/>
          <w:szCs w:val="22"/>
        </w:rPr>
        <w:t>Nil.</w:t>
      </w:r>
    </w:p>
    <w:sectPr w:rsidR="0081047B" w:rsidRPr="0081047B" w:rsidSect="00D12EB4">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504FC" w14:textId="77777777" w:rsidR="00ED1086" w:rsidRDefault="00ED1086" w:rsidP="00D6589B">
      <w:r>
        <w:separator/>
      </w:r>
    </w:p>
  </w:endnote>
  <w:endnote w:type="continuationSeparator" w:id="0">
    <w:p w14:paraId="2720A4E1" w14:textId="77777777" w:rsidR="00ED1086" w:rsidRDefault="00ED108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C05FE" w14:textId="77777777" w:rsidR="00ED1086" w:rsidRDefault="00ED1086" w:rsidP="00D6589B">
      <w:r>
        <w:separator/>
      </w:r>
    </w:p>
  </w:footnote>
  <w:footnote w:type="continuationSeparator" w:id="0">
    <w:p w14:paraId="2385E548" w14:textId="77777777" w:rsidR="00ED1086" w:rsidRDefault="00ED1086"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6E4E" w14:textId="77777777" w:rsidR="007F5EAE" w:rsidRPr="00937A4A" w:rsidRDefault="007F5EAE" w:rsidP="007F5EAE">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2FF6E4F" w14:textId="77777777" w:rsidR="007F5EAE" w:rsidRPr="00937A4A" w:rsidRDefault="007F5EAE" w:rsidP="007F5EAE">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42FF6E50" w14:textId="77777777" w:rsidR="007F5EAE" w:rsidRPr="00937A4A" w:rsidRDefault="007F5EAE" w:rsidP="007F5EAE">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6E4344">
      <w:rPr>
        <w:rFonts w:ascii="Arial" w:hAnsi="Arial" w:cs="Arial"/>
        <w:b/>
        <w:color w:val="auto"/>
        <w:sz w:val="22"/>
        <w:szCs w:val="22"/>
        <w:lang w:eastAsia="en-US"/>
      </w:rPr>
      <w:t xml:space="preserve">Cabinet – </w:t>
    </w:r>
    <w:r w:rsidR="006E4344" w:rsidRPr="006E4344">
      <w:rPr>
        <w:rFonts w:ascii="Arial" w:hAnsi="Arial" w:cs="Arial"/>
        <w:b/>
        <w:color w:val="auto"/>
        <w:sz w:val="22"/>
        <w:szCs w:val="22"/>
        <w:lang w:eastAsia="en-US"/>
      </w:rPr>
      <w:t>June 2019</w:t>
    </w:r>
  </w:p>
  <w:p w14:paraId="42FF6E51" w14:textId="77777777" w:rsidR="006E4344" w:rsidRDefault="006E4344" w:rsidP="00B05D05">
    <w:pPr>
      <w:pStyle w:val="Header"/>
      <w:spacing w:before="120"/>
      <w:rPr>
        <w:rFonts w:ascii="Arial" w:hAnsi="Arial" w:cs="Arial"/>
        <w:b/>
        <w:sz w:val="22"/>
        <w:szCs w:val="22"/>
        <w:u w:val="single"/>
      </w:rPr>
    </w:pPr>
    <w:r w:rsidRPr="006E4344">
      <w:rPr>
        <w:rFonts w:ascii="Arial" w:hAnsi="Arial" w:cs="Arial"/>
        <w:b/>
        <w:sz w:val="22"/>
        <w:szCs w:val="22"/>
        <w:u w:val="single"/>
      </w:rPr>
      <w:t>Appointment of members of the Interim Management Committee for Logan City Council</w:t>
    </w:r>
    <w:r>
      <w:rPr>
        <w:rFonts w:ascii="Arial" w:hAnsi="Arial" w:cs="Arial"/>
        <w:b/>
        <w:sz w:val="22"/>
        <w:szCs w:val="22"/>
        <w:u w:val="single"/>
      </w:rPr>
      <w:t xml:space="preserve"> </w:t>
    </w:r>
  </w:p>
  <w:p w14:paraId="42FF6E52" w14:textId="77777777" w:rsidR="00B05D05" w:rsidRDefault="00B05D05" w:rsidP="00B05D05">
    <w:pPr>
      <w:pStyle w:val="Header"/>
      <w:spacing w:before="120"/>
      <w:rPr>
        <w:rFonts w:ascii="Arial" w:hAnsi="Arial" w:cs="Arial"/>
        <w:b/>
        <w:sz w:val="22"/>
        <w:szCs w:val="22"/>
        <w:u w:val="single"/>
      </w:rPr>
    </w:pPr>
    <w:r>
      <w:rPr>
        <w:rFonts w:ascii="Arial" w:hAnsi="Arial" w:cs="Arial"/>
        <w:b/>
        <w:sz w:val="22"/>
        <w:szCs w:val="22"/>
        <w:u w:val="single"/>
      </w:rPr>
      <w:t>Minister for Local Government, Minister for Racing and Minister for Multicultural Affairs</w:t>
    </w:r>
  </w:p>
  <w:p w14:paraId="42FF6E53" w14:textId="77777777" w:rsidR="007F5EAE" w:rsidRDefault="007F5EAE" w:rsidP="007F5EAE">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B5643"/>
    <w:multiLevelType w:val="hybridMultilevel"/>
    <w:tmpl w:val="427E314A"/>
    <w:lvl w:ilvl="0" w:tplc="0C090019">
      <w:start w:val="1"/>
      <w:numFmt w:val="lowerLetter"/>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FE17B1"/>
    <w:multiLevelType w:val="hybridMultilevel"/>
    <w:tmpl w:val="1598C6C4"/>
    <w:lvl w:ilvl="0" w:tplc="0C090019">
      <w:start w:val="1"/>
      <w:numFmt w:val="lowerLetter"/>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461B2BC9"/>
    <w:multiLevelType w:val="hybridMultilevel"/>
    <w:tmpl w:val="E252DF24"/>
    <w:lvl w:ilvl="0" w:tplc="00B80642">
      <w:start w:val="1"/>
      <w:numFmt w:val="decimal"/>
      <w:lvlText w:val="%1."/>
      <w:lvlJc w:val="left"/>
      <w:pPr>
        <w:ind w:left="704" w:hanging="360"/>
      </w:pPr>
      <w:rPr>
        <w:rFonts w:ascii="Arial" w:hAnsi="Arial" w:cs="Arial" w:hint="default"/>
        <w:b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4ED21DCD"/>
    <w:multiLevelType w:val="hybridMultilevel"/>
    <w:tmpl w:val="E2ECF514"/>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6F0550E"/>
    <w:multiLevelType w:val="hybridMultilevel"/>
    <w:tmpl w:val="A74A60EA"/>
    <w:lvl w:ilvl="0" w:tplc="004A568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9B"/>
    <w:rsid w:val="000430DD"/>
    <w:rsid w:val="0005653D"/>
    <w:rsid w:val="00080F8F"/>
    <w:rsid w:val="000B0A86"/>
    <w:rsid w:val="000B28A5"/>
    <w:rsid w:val="000D0E3B"/>
    <w:rsid w:val="00140936"/>
    <w:rsid w:val="00141B1D"/>
    <w:rsid w:val="00174117"/>
    <w:rsid w:val="001E209B"/>
    <w:rsid w:val="0021344B"/>
    <w:rsid w:val="003B5871"/>
    <w:rsid w:val="00427590"/>
    <w:rsid w:val="004E3AE1"/>
    <w:rsid w:val="00501C66"/>
    <w:rsid w:val="005355AB"/>
    <w:rsid w:val="00550873"/>
    <w:rsid w:val="005514C4"/>
    <w:rsid w:val="00677631"/>
    <w:rsid w:val="006E4344"/>
    <w:rsid w:val="007269D3"/>
    <w:rsid w:val="00732E22"/>
    <w:rsid w:val="007F5EAE"/>
    <w:rsid w:val="0080339B"/>
    <w:rsid w:val="0081047B"/>
    <w:rsid w:val="00824246"/>
    <w:rsid w:val="008A4523"/>
    <w:rsid w:val="008C06E7"/>
    <w:rsid w:val="008F44CD"/>
    <w:rsid w:val="009058A8"/>
    <w:rsid w:val="00916895"/>
    <w:rsid w:val="00947C68"/>
    <w:rsid w:val="009E25A3"/>
    <w:rsid w:val="00A527A5"/>
    <w:rsid w:val="00AA1814"/>
    <w:rsid w:val="00AC217A"/>
    <w:rsid w:val="00B05D05"/>
    <w:rsid w:val="00B27F16"/>
    <w:rsid w:val="00B53794"/>
    <w:rsid w:val="00BD1470"/>
    <w:rsid w:val="00C07656"/>
    <w:rsid w:val="00C342D0"/>
    <w:rsid w:val="00C63920"/>
    <w:rsid w:val="00C75E67"/>
    <w:rsid w:val="00C773BA"/>
    <w:rsid w:val="00CB1501"/>
    <w:rsid w:val="00CE6FBA"/>
    <w:rsid w:val="00CF0D8A"/>
    <w:rsid w:val="00D12EB4"/>
    <w:rsid w:val="00D60B9B"/>
    <w:rsid w:val="00D6589B"/>
    <w:rsid w:val="00D75134"/>
    <w:rsid w:val="00DB6FE7"/>
    <w:rsid w:val="00DB7C45"/>
    <w:rsid w:val="00DE61EC"/>
    <w:rsid w:val="00E03473"/>
    <w:rsid w:val="00E13E17"/>
    <w:rsid w:val="00ED1086"/>
    <w:rsid w:val="00F10DF9"/>
    <w:rsid w:val="00F20445"/>
    <w:rsid w:val="00F53AE3"/>
    <w:rsid w:val="00F55951"/>
    <w:rsid w:val="00FA0F27"/>
    <w:rsid w:val="00FB29D4"/>
    <w:rsid w:val="00FC0122"/>
    <w:rsid w:val="00FC3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FF6E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styleId="ListParagraph">
    <w:name w:val="List Paragraph"/>
    <w:basedOn w:val="Normal"/>
    <w:uiPriority w:val="34"/>
    <w:qFormat/>
    <w:rsid w:val="00FA0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88813">
      <w:bodyDiv w:val="1"/>
      <w:marLeft w:val="0"/>
      <w:marRight w:val="0"/>
      <w:marTop w:val="0"/>
      <w:marBottom w:val="0"/>
      <w:divBdr>
        <w:top w:val="none" w:sz="0" w:space="0" w:color="auto"/>
        <w:left w:val="none" w:sz="0" w:space="0" w:color="auto"/>
        <w:bottom w:val="none" w:sz="0" w:space="0" w:color="auto"/>
        <w:right w:val="none" w:sz="0" w:space="0" w:color="auto"/>
      </w:divBdr>
    </w:div>
    <w:div w:id="20141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7" ma:contentTypeDescription="Create a new document." ma:contentTypeScope="" ma:versionID="8016aa2fd4400ed72bff02e9d815ed3c">
  <xsd:schema xmlns:xsd="http://www.w3.org/2001/XMLSchema" xmlns:xs="http://www.w3.org/2001/XMLSchema" xmlns:p="http://schemas.microsoft.com/office/2006/metadata/properties" xmlns:ns2="b8ed82f2-f7bd-423c-8698-5e132afe9245" targetNamespace="http://schemas.microsoft.com/office/2006/metadata/properties" ma:root="true" ma:fieldsID="7c9a20a6cf47a2408cbefd0ab0e9fb96" ns2:_="">
    <xsd:import namespace="b8ed82f2-f7bd-423c-8698-5e132afe92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67851-7F5E-491B-B5D9-C323F5122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32B8E-DB9E-4B92-B1C7-218973D8D32A}">
  <ds:schemaRefs>
    <ds:schemaRef ds:uri="http://schemas.microsoft.com/sharepoint/v3/contenttype/forms"/>
  </ds:schemaRefs>
</ds:datastoreItem>
</file>

<file path=customXml/itemProps3.xml><?xml version="1.0" encoding="utf-8"?>
<ds:datastoreItem xmlns:ds="http://schemas.openxmlformats.org/officeDocument/2006/customXml" ds:itemID="{CAE1BAE3-CA0F-4F0E-B508-6AEC0B6E1C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271</Words>
  <Characters>1437</Characters>
  <Application>Microsoft Office Word</Application>
  <DocSecurity>0</DocSecurity>
  <Lines>25</Lines>
  <Paragraphs>12</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Company/>
  <LinksUpToDate>false</LinksUpToDate>
  <CharactersWithSpaces>1707</CharactersWithSpaces>
  <SharedDoc>false</SharedDoc>
  <HyperlinkBase>https://www.cabinet.qld.gov.au/documents/2019/Jun/Logan/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MAXIMUM LENGTH ONE PAGE AND PREFERABLY SHORTER</dc:title>
  <dc:subject/>
  <dc:creator/>
  <cp:keywords/>
  <dc:description/>
  <cp:lastModifiedBy/>
  <cp:revision>9</cp:revision>
  <dcterms:created xsi:type="dcterms:W3CDTF">2019-07-16T00:49:00Z</dcterms:created>
  <dcterms:modified xsi:type="dcterms:W3CDTF">2019-12-11T09:21:00Z</dcterms:modified>
  <cp:category>Significant_Appointments,Local_Government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ies>
</file>